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02DDF" w14:textId="77777777" w:rsidR="00965634" w:rsidRDefault="00965634" w:rsidP="00965634">
      <w:pPr>
        <w:jc w:val="center"/>
        <w:rPr>
          <w:b/>
        </w:rPr>
      </w:pPr>
      <w:r>
        <w:rPr>
          <w:b/>
          <w:noProof/>
          <w:lang w:val="en-US" w:eastAsia="en-US"/>
        </w:rPr>
        <w:drawing>
          <wp:inline distT="0" distB="0" distL="0" distR="0" wp14:anchorId="02292E14" wp14:editId="3CA53F24">
            <wp:extent cx="5486400" cy="1343025"/>
            <wp:effectExtent l="0" t="0" r="0" b="9525"/>
            <wp:docPr id="6" name="Picture 6" descr="sigla Stii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igla Stii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DEA93" w14:textId="76FD317B" w:rsidR="00376042" w:rsidRDefault="00376042" w:rsidP="0097150A">
      <w:pPr>
        <w:rPr>
          <w:b/>
        </w:rPr>
      </w:pPr>
      <w:r>
        <w:rPr>
          <w:b/>
        </w:rPr>
        <w:t>GRADUL II – SPECIALIZAREA: Învăţători/institutori/prof.înv.primar</w:t>
      </w:r>
    </w:p>
    <w:p w14:paraId="6C6DEA94" w14:textId="5836BF96" w:rsidR="00376042" w:rsidRDefault="00376042" w:rsidP="00376042">
      <w:pPr>
        <w:rPr>
          <w:b/>
        </w:rPr>
      </w:pPr>
      <w:r>
        <w:rPr>
          <w:b/>
        </w:rPr>
        <w:t>SESIUNEA: AUGUST 2</w:t>
      </w:r>
      <w:r w:rsidR="00A40786">
        <w:rPr>
          <w:b/>
        </w:rPr>
        <w:t>02</w:t>
      </w:r>
      <w:r w:rsidR="00037993">
        <w:rPr>
          <w:b/>
        </w:rPr>
        <w:t>5</w:t>
      </w:r>
    </w:p>
    <w:p w14:paraId="6C6DEA95" w14:textId="77777777" w:rsidR="00376042" w:rsidRDefault="00376042" w:rsidP="00376042">
      <w:pPr>
        <w:pStyle w:val="Titlu1"/>
        <w:jc w:val="center"/>
        <w:rPr>
          <w:b/>
          <w:spacing w:val="-4"/>
          <w:sz w:val="20"/>
          <w:lang w:val="ro-RO"/>
        </w:rPr>
      </w:pPr>
    </w:p>
    <w:p w14:paraId="6C6DEA96" w14:textId="6C576A93" w:rsidR="00376042" w:rsidRDefault="00376042" w:rsidP="00376042">
      <w:pPr>
        <w:autoSpaceDE w:val="0"/>
        <w:autoSpaceDN w:val="0"/>
        <w:adjustRightInd w:val="0"/>
        <w:jc w:val="center"/>
        <w:rPr>
          <w:b/>
        </w:rPr>
      </w:pPr>
      <w:r>
        <w:rPr>
          <w:b/>
          <w:spacing w:val="-4"/>
        </w:rPr>
        <w:t>PROBA</w:t>
      </w:r>
      <w:r>
        <w:rPr>
          <w:spacing w:val="-4"/>
          <w:sz w:val="32"/>
          <w:szCs w:val="32"/>
        </w:rPr>
        <w:t xml:space="preserve">: </w:t>
      </w:r>
      <w:r>
        <w:rPr>
          <w:b/>
          <w:spacing w:val="-4"/>
          <w:sz w:val="32"/>
          <w:szCs w:val="32"/>
        </w:rPr>
        <w:t xml:space="preserve"> </w:t>
      </w:r>
      <w:r>
        <w:rPr>
          <w:b/>
          <w:spacing w:val="-4"/>
        </w:rPr>
        <w:t xml:space="preserve">METODICA PREDĂRII </w:t>
      </w:r>
      <w:r w:rsidR="0021603D">
        <w:rPr>
          <w:b/>
        </w:rPr>
        <w:t>LIMBII ŞI LITERATURII ROMÂNE, METODICA PRED</w:t>
      </w:r>
      <w:r w:rsidR="0021603D">
        <w:rPr>
          <w:b/>
          <w:spacing w:val="-4"/>
        </w:rPr>
        <w:t>Ă</w:t>
      </w:r>
      <w:r w:rsidR="0021603D">
        <w:rPr>
          <w:b/>
        </w:rPr>
        <w:t>RII MATEMATICII</w:t>
      </w:r>
    </w:p>
    <w:p w14:paraId="6C6DEA97" w14:textId="77777777" w:rsidR="00376042" w:rsidRDefault="00376042" w:rsidP="00376042">
      <w:pPr>
        <w:autoSpaceDE w:val="0"/>
        <w:autoSpaceDN w:val="0"/>
        <w:adjustRightInd w:val="0"/>
        <w:jc w:val="center"/>
        <w:rPr>
          <w:spacing w:val="-4"/>
        </w:rPr>
      </w:pPr>
      <w:r>
        <w:rPr>
          <w:spacing w:val="-4"/>
        </w:rPr>
        <w:t xml:space="preserve"> (SCRIS)</w:t>
      </w:r>
    </w:p>
    <w:p w14:paraId="2D13772B" w14:textId="6366350F" w:rsidR="006E0542" w:rsidRDefault="006E0542" w:rsidP="00376042">
      <w:pPr>
        <w:autoSpaceDE w:val="0"/>
        <w:autoSpaceDN w:val="0"/>
        <w:adjustRightInd w:val="0"/>
        <w:jc w:val="center"/>
        <w:rPr>
          <w:spacing w:val="-4"/>
        </w:rPr>
      </w:pPr>
      <w:r>
        <w:rPr>
          <w:spacing w:val="-4"/>
        </w:rPr>
        <w:t xml:space="preserve">VARIANTA </w:t>
      </w:r>
      <w:r w:rsidR="00037993">
        <w:rPr>
          <w:spacing w:val="-4"/>
        </w:rPr>
        <w:t>2</w:t>
      </w:r>
    </w:p>
    <w:p w14:paraId="79DE584F" w14:textId="77777777" w:rsidR="002E4961" w:rsidRDefault="002E4961" w:rsidP="00376042">
      <w:pPr>
        <w:autoSpaceDE w:val="0"/>
        <w:autoSpaceDN w:val="0"/>
        <w:adjustRightInd w:val="0"/>
        <w:jc w:val="center"/>
        <w:rPr>
          <w:spacing w:val="-4"/>
        </w:rPr>
      </w:pPr>
    </w:p>
    <w:p w14:paraId="50A77567" w14:textId="243B9121" w:rsidR="0021603D" w:rsidRPr="0021603D" w:rsidRDefault="0021603D" w:rsidP="0021603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Subiectul II –Metodica pred</w:t>
      </w:r>
      <w:r w:rsidR="003542C3" w:rsidRPr="004F59DB">
        <w:t>ă</w:t>
      </w:r>
      <w:r>
        <w:rPr>
          <w:b/>
          <w:bCs/>
          <w:sz w:val="22"/>
          <w:szCs w:val="22"/>
        </w:rPr>
        <w:t>rii matematicii (</w:t>
      </w:r>
      <w:r w:rsidR="006E0542">
        <w:rPr>
          <w:b/>
          <w:bCs/>
          <w:sz w:val="22"/>
          <w:szCs w:val="22"/>
        </w:rPr>
        <w:t>10 puncte</w:t>
      </w:r>
      <w:r>
        <w:rPr>
          <w:b/>
          <w:bCs/>
          <w:sz w:val="22"/>
          <w:szCs w:val="22"/>
        </w:rPr>
        <w:t>)</w:t>
      </w:r>
    </w:p>
    <w:p w14:paraId="6C6DEA99" w14:textId="7965C79B" w:rsidR="00EE4FFB" w:rsidRPr="0021603D" w:rsidRDefault="00EE4FFB" w:rsidP="0021603D">
      <w:pPr>
        <w:pStyle w:val="Listparagraf"/>
        <w:numPr>
          <w:ilvl w:val="0"/>
          <w:numId w:val="14"/>
        </w:numPr>
        <w:autoSpaceDE w:val="0"/>
        <w:autoSpaceDN w:val="0"/>
        <w:adjustRightInd w:val="0"/>
        <w:rPr>
          <w:iCs/>
        </w:rPr>
      </w:pPr>
      <w:r w:rsidRPr="0021603D">
        <w:rPr>
          <w:bCs/>
        </w:rPr>
        <w:t xml:space="preserve"> </w:t>
      </w:r>
      <w:r w:rsidRPr="0021603D">
        <w:rPr>
          <w:iCs/>
        </w:rPr>
        <w:t>(</w:t>
      </w:r>
      <w:r w:rsidR="00C30D37" w:rsidRPr="0021603D">
        <w:rPr>
          <w:iCs/>
        </w:rPr>
        <w:t>4</w:t>
      </w:r>
      <w:r w:rsidRPr="0021603D">
        <w:rPr>
          <w:iCs/>
        </w:rPr>
        <w:t xml:space="preserve"> puncte)</w:t>
      </w:r>
    </w:p>
    <w:p w14:paraId="6C6DEA9A" w14:textId="31BB502F" w:rsidR="00480059" w:rsidRDefault="00EE4FFB" w:rsidP="00EE4FFB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65B0E">
        <w:rPr>
          <w:i/>
          <w:iCs/>
          <w:sz w:val="22"/>
          <w:szCs w:val="22"/>
        </w:rPr>
        <w:t xml:space="preserve"> </w:t>
      </w:r>
      <w:r w:rsidRPr="00F65B0E">
        <w:rPr>
          <w:sz w:val="22"/>
          <w:szCs w:val="22"/>
        </w:rPr>
        <w:t>Următoarea secvenţă face parte din programa şcolară</w:t>
      </w:r>
      <w:r w:rsidR="00C30D37" w:rsidRPr="00F65B0E">
        <w:rPr>
          <w:sz w:val="22"/>
          <w:szCs w:val="22"/>
        </w:rPr>
        <w:t xml:space="preserve"> </w:t>
      </w:r>
      <w:r w:rsidR="00233A83">
        <w:rPr>
          <w:sz w:val="22"/>
          <w:szCs w:val="22"/>
        </w:rPr>
        <w:t>de matematică pentru clasa a I</w:t>
      </w:r>
      <w:r w:rsidR="008F28BB">
        <w:rPr>
          <w:sz w:val="22"/>
          <w:szCs w:val="22"/>
        </w:rPr>
        <w:t>II</w:t>
      </w:r>
      <w:r w:rsidRPr="00F65B0E">
        <w:rPr>
          <w:sz w:val="22"/>
          <w:szCs w:val="22"/>
        </w:rPr>
        <w:t>-a.</w:t>
      </w:r>
      <w:r w:rsidRPr="00F65B0E">
        <w:rPr>
          <w:b/>
          <w:bCs/>
          <w:sz w:val="22"/>
          <w:szCs w:val="22"/>
        </w:rPr>
        <w:t xml:space="preserve"> </w:t>
      </w:r>
    </w:p>
    <w:p w14:paraId="02D9DB6A" w14:textId="77777777" w:rsidR="00DC37DF" w:rsidRPr="00F65B0E" w:rsidRDefault="00DC37DF" w:rsidP="00EE4FF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tbl>
      <w:tblPr>
        <w:tblW w:w="964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441"/>
        <w:gridCol w:w="6637"/>
      </w:tblGrid>
      <w:tr w:rsidR="00EE4FFB" w:rsidRPr="00F65B0E" w14:paraId="6C6DEA9E" w14:textId="77777777" w:rsidTr="00473657">
        <w:tc>
          <w:tcPr>
            <w:tcW w:w="567" w:type="dxa"/>
          </w:tcPr>
          <w:p w14:paraId="6C6DEA9B" w14:textId="77777777" w:rsidR="00EE4FFB" w:rsidRPr="00F65B0E" w:rsidRDefault="00EE4FFB" w:rsidP="00A12FC1">
            <w:pPr>
              <w:autoSpaceDE w:val="0"/>
              <w:autoSpaceDN w:val="0"/>
              <w:adjustRightInd w:val="0"/>
            </w:pPr>
          </w:p>
        </w:tc>
        <w:tc>
          <w:tcPr>
            <w:tcW w:w="2441" w:type="dxa"/>
          </w:tcPr>
          <w:p w14:paraId="6C6DEA9C" w14:textId="77777777" w:rsidR="00EE4FFB" w:rsidRPr="00F65B0E" w:rsidRDefault="0006519C" w:rsidP="00A12FC1">
            <w:pPr>
              <w:autoSpaceDE w:val="0"/>
              <w:autoSpaceDN w:val="0"/>
              <w:adjustRightInd w:val="0"/>
              <w:rPr>
                <w:b/>
              </w:rPr>
            </w:pPr>
            <w:r w:rsidRPr="00F65B0E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>Competenţe specifice</w:t>
            </w:r>
          </w:p>
        </w:tc>
        <w:tc>
          <w:tcPr>
            <w:tcW w:w="6637" w:type="dxa"/>
          </w:tcPr>
          <w:p w14:paraId="6C6DEA9D" w14:textId="77777777" w:rsidR="00EE4FFB" w:rsidRPr="00F65B0E" w:rsidRDefault="00603A66" w:rsidP="00C77EC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sz w:val="22"/>
                <w:szCs w:val="22"/>
              </w:rPr>
              <w:t>Exemple de a</w:t>
            </w:r>
            <w:r w:rsidR="00C77ECC" w:rsidRPr="00F65B0E">
              <w:rPr>
                <w:b/>
                <w:bCs/>
                <w:i/>
                <w:sz w:val="22"/>
                <w:szCs w:val="22"/>
              </w:rPr>
              <w:t>ctivităţi de învăţare</w:t>
            </w:r>
          </w:p>
        </w:tc>
      </w:tr>
      <w:tr w:rsidR="0006519C" w:rsidRPr="00F65B0E" w14:paraId="6C6DEAA8" w14:textId="77777777" w:rsidTr="00473657">
        <w:tc>
          <w:tcPr>
            <w:tcW w:w="567" w:type="dxa"/>
          </w:tcPr>
          <w:p w14:paraId="16A6E6FC" w14:textId="77777777" w:rsidR="001A4CD0" w:rsidRPr="00CA1C92" w:rsidRDefault="001A4CD0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</w:rPr>
            </w:pPr>
          </w:p>
          <w:p w14:paraId="16A314CF" w14:textId="77777777" w:rsidR="001A4CD0" w:rsidRDefault="001A4CD0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</w:rPr>
            </w:pPr>
          </w:p>
          <w:p w14:paraId="1A44984D" w14:textId="77777777" w:rsidR="00473657" w:rsidRPr="00CA1C92" w:rsidRDefault="00473657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</w:rPr>
            </w:pPr>
          </w:p>
          <w:p w14:paraId="6C6DEA9F" w14:textId="11CCF700" w:rsidR="0006519C" w:rsidRPr="00CA1C92" w:rsidRDefault="00CA1C92" w:rsidP="00EE4FFB">
            <w:pPr>
              <w:pStyle w:val="Text-tabel"/>
              <w:rPr>
                <w:rFonts w:asciiTheme="minorHAnsi" w:hAnsiTheme="minorHAnsi" w:cstheme="minorHAnsi"/>
                <w:b/>
                <w:szCs w:val="22"/>
                <w:lang w:val="ro-RO"/>
              </w:rPr>
            </w:pPr>
            <w:r w:rsidRPr="00CA1C92">
              <w:rPr>
                <w:rFonts w:asciiTheme="minorHAnsi" w:hAnsiTheme="minorHAnsi" w:cstheme="minorHAnsi"/>
                <w:b/>
                <w:szCs w:val="22"/>
              </w:rPr>
              <w:t>5</w:t>
            </w:r>
            <w:r w:rsidR="00D817B0" w:rsidRPr="00CA1C92">
              <w:rPr>
                <w:rFonts w:asciiTheme="minorHAnsi" w:hAnsiTheme="minorHAnsi" w:cstheme="minorHAnsi"/>
                <w:b/>
                <w:szCs w:val="22"/>
              </w:rPr>
              <w:t>.</w:t>
            </w:r>
            <w:r w:rsidR="00282FB7" w:rsidRPr="00CA1C92">
              <w:rPr>
                <w:rFonts w:asciiTheme="minorHAnsi" w:hAnsiTheme="minorHAnsi" w:cstheme="minorHAnsi"/>
                <w:b/>
                <w:szCs w:val="22"/>
              </w:rPr>
              <w:t>2</w:t>
            </w:r>
            <w:r w:rsidR="00D817B0" w:rsidRPr="00CA1C92">
              <w:rPr>
                <w:rFonts w:asciiTheme="minorHAnsi" w:hAnsiTheme="minorHAnsi" w:cstheme="minorHAnsi"/>
                <w:b/>
                <w:szCs w:val="22"/>
              </w:rPr>
              <w:t>.</w:t>
            </w:r>
          </w:p>
        </w:tc>
        <w:tc>
          <w:tcPr>
            <w:tcW w:w="2441" w:type="dxa"/>
          </w:tcPr>
          <w:p w14:paraId="11189426" w14:textId="77777777" w:rsidR="001A4CD0" w:rsidRPr="00CA1C92" w:rsidRDefault="001A4CD0" w:rsidP="001A4CD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A7860F" w14:textId="77777777" w:rsidR="001A4CD0" w:rsidRPr="00CA1C92" w:rsidRDefault="001A4CD0" w:rsidP="001A4CD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8ECC70" w14:textId="77777777" w:rsidR="00CA1C92" w:rsidRPr="00CA1C92" w:rsidRDefault="00CA1C92" w:rsidP="00CA1C92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A1C92">
              <w:rPr>
                <w:rFonts w:asciiTheme="minorHAnsi" w:hAnsiTheme="minorHAnsi" w:cstheme="minorHAnsi"/>
                <w:sz w:val="22"/>
                <w:szCs w:val="22"/>
              </w:rPr>
              <w:t xml:space="preserve">Înregistrarea în tabele a unor date observate din cotidian </w:t>
            </w:r>
          </w:p>
          <w:p w14:paraId="6C6DEAA1" w14:textId="772457D1" w:rsidR="0006519C" w:rsidRPr="00CA1C92" w:rsidRDefault="0006519C" w:rsidP="0006519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37" w:type="dxa"/>
          </w:tcPr>
          <w:p w14:paraId="1EF3B82D" w14:textId="77777777" w:rsidR="00CA1C92" w:rsidRPr="00473657" w:rsidRDefault="00CA1C92" w:rsidP="00CA1C92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73657">
              <w:rPr>
                <w:rFonts w:asciiTheme="minorHAnsi" w:hAnsiTheme="minorHAnsi" w:cstheme="minorHAnsi"/>
                <w:sz w:val="22"/>
                <w:szCs w:val="22"/>
              </w:rPr>
              <w:t xml:space="preserve">- selectarea şi gruparea unor simboluri /numere/ figuri/corpuri geometrice după mai multe criterii date şi înregistrarea datelor într-un tabel </w:t>
            </w:r>
          </w:p>
          <w:p w14:paraId="06ED5A9C" w14:textId="77777777" w:rsidR="00CA1C92" w:rsidRPr="00473657" w:rsidRDefault="00CA1C92" w:rsidP="00CA1C92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73657">
              <w:rPr>
                <w:rFonts w:asciiTheme="minorHAnsi" w:hAnsiTheme="minorHAnsi" w:cstheme="minorHAnsi"/>
                <w:sz w:val="22"/>
                <w:szCs w:val="22"/>
              </w:rPr>
              <w:t xml:space="preserve">- ordonarea unor evenimente/obiecte din cotidian după anumite criterii (după dimensiuni, preferinţe) </w:t>
            </w:r>
          </w:p>
          <w:p w14:paraId="5AB9D85B" w14:textId="77777777" w:rsidR="00CA1C92" w:rsidRPr="00473657" w:rsidRDefault="00CA1C92" w:rsidP="00CA1C92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73657">
              <w:rPr>
                <w:rFonts w:asciiTheme="minorHAnsi" w:hAnsiTheme="minorHAnsi" w:cstheme="minorHAnsi"/>
                <w:sz w:val="22"/>
                <w:szCs w:val="22"/>
              </w:rPr>
              <w:t xml:space="preserve">- înregistrarea în tabele a observaţiilor din investigaţii </w:t>
            </w:r>
          </w:p>
          <w:p w14:paraId="1F302304" w14:textId="6676DF36" w:rsidR="00BE65C6" w:rsidRPr="00473657" w:rsidRDefault="00CA1C92" w:rsidP="00BE65C6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73657">
              <w:rPr>
                <w:rFonts w:asciiTheme="minorHAnsi" w:hAnsiTheme="minorHAnsi" w:cstheme="minorHAnsi"/>
                <w:sz w:val="22"/>
                <w:szCs w:val="22"/>
              </w:rPr>
              <w:t xml:space="preserve">- extragerea şi sortarea de numere dintr-un tabel, pe baza unor criterii date </w:t>
            </w:r>
          </w:p>
          <w:p w14:paraId="14BC0D86" w14:textId="77777777" w:rsidR="00BE65C6" w:rsidRPr="00473657" w:rsidRDefault="00BE65C6" w:rsidP="00BE65C6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73657">
              <w:rPr>
                <w:rFonts w:asciiTheme="minorHAnsi" w:hAnsiTheme="minorHAnsi" w:cstheme="minorHAnsi"/>
                <w:sz w:val="22"/>
                <w:szCs w:val="22"/>
              </w:rPr>
              <w:t xml:space="preserve">- identificarea datelor din grafice cu bare şi din tabele </w:t>
            </w:r>
          </w:p>
          <w:p w14:paraId="6C6DEAA7" w14:textId="73A1421B" w:rsidR="0006519C" w:rsidRPr="00473657" w:rsidRDefault="00BE65C6" w:rsidP="00BE65C6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73657">
              <w:rPr>
                <w:rFonts w:asciiTheme="minorHAnsi" w:hAnsiTheme="minorHAnsi" w:cstheme="minorHAnsi"/>
                <w:sz w:val="22"/>
                <w:szCs w:val="22"/>
              </w:rPr>
              <w:t xml:space="preserve">- realizarea unor grafice cu bare pe baza unor informaţii date/culese </w:t>
            </w:r>
          </w:p>
        </w:tc>
      </w:tr>
    </w:tbl>
    <w:p w14:paraId="00D0BBD5" w14:textId="77777777" w:rsidR="00B36757" w:rsidRDefault="00B36757" w:rsidP="00B36757">
      <w:pPr>
        <w:pStyle w:val="Frspaiere1"/>
        <w:tabs>
          <w:tab w:val="left" w:pos="284"/>
        </w:tabs>
        <w:ind w:left="284"/>
        <w:jc w:val="both"/>
        <w:rPr>
          <w:rFonts w:ascii="Times New Roman" w:hAnsi="Times New Roman"/>
        </w:rPr>
      </w:pPr>
    </w:p>
    <w:p w14:paraId="0F659716" w14:textId="535254BB" w:rsidR="00B31DE1" w:rsidRPr="001A4CD0" w:rsidRDefault="009E1F63" w:rsidP="001A4CD0">
      <w:pPr>
        <w:pStyle w:val="Frspaiere1"/>
        <w:numPr>
          <w:ilvl w:val="0"/>
          <w:numId w:val="10"/>
        </w:numPr>
        <w:ind w:left="0" w:firstLine="284"/>
        <w:rPr>
          <w:rFonts w:asciiTheme="minorHAnsi" w:eastAsiaTheme="minorHAnsi" w:hAnsiTheme="minorHAnsi" w:cstheme="minorHAnsi"/>
        </w:rPr>
      </w:pPr>
      <w:r w:rsidRPr="001A4CD0">
        <w:rPr>
          <w:rFonts w:asciiTheme="minorHAnsi" w:eastAsiaTheme="minorHAnsi" w:hAnsiTheme="minorHAnsi" w:cstheme="minorHAnsi"/>
        </w:rPr>
        <w:t xml:space="preserve">(3p) </w:t>
      </w:r>
      <w:r w:rsidR="001A4CD0" w:rsidRPr="001A4CD0">
        <w:rPr>
          <w:rFonts w:asciiTheme="minorHAnsi" w:eastAsiaTheme="minorHAnsi" w:hAnsiTheme="minorHAnsi" w:cstheme="minorHAnsi"/>
        </w:rPr>
        <w:t>Descrieți modalitatea de utilizare</w:t>
      </w:r>
      <w:r w:rsidR="0067547B">
        <w:rPr>
          <w:rFonts w:asciiTheme="minorHAnsi" w:eastAsiaTheme="minorHAnsi" w:hAnsiTheme="minorHAnsi" w:cstheme="minorHAnsi"/>
        </w:rPr>
        <w:t xml:space="preserve"> </w:t>
      </w:r>
      <w:r w:rsidR="001A4CD0" w:rsidRPr="001A4CD0">
        <w:rPr>
          <w:rFonts w:asciiTheme="minorHAnsi" w:eastAsiaTheme="minorHAnsi" w:hAnsiTheme="minorHAnsi" w:cstheme="minorHAnsi"/>
        </w:rPr>
        <w:t>a unei metode de predare-</w:t>
      </w:r>
      <w:proofErr w:type="spellStart"/>
      <w:r w:rsidR="001A4CD0" w:rsidRPr="001A4CD0">
        <w:rPr>
          <w:rFonts w:asciiTheme="minorHAnsi" w:eastAsiaTheme="minorHAnsi" w:hAnsiTheme="minorHAnsi" w:cstheme="minorHAnsi"/>
        </w:rPr>
        <w:t>învăţare</w:t>
      </w:r>
      <w:proofErr w:type="spellEnd"/>
      <w:r w:rsidR="001A4CD0" w:rsidRPr="001A4CD0">
        <w:rPr>
          <w:rFonts w:asciiTheme="minorHAnsi" w:eastAsiaTheme="minorHAnsi" w:hAnsiTheme="minorHAnsi" w:cstheme="minorHAnsi"/>
        </w:rPr>
        <w:t xml:space="preserve"> moderne şi a unui mijloc de învăţământ în cadrul unui demers didactic elaborat pentru formarea competenței specifice propuse</w:t>
      </w:r>
      <w:r w:rsidR="00B36757" w:rsidRPr="001A4CD0">
        <w:rPr>
          <w:rFonts w:asciiTheme="minorHAnsi" w:eastAsiaTheme="minorHAnsi" w:hAnsiTheme="minorHAnsi" w:cstheme="minorHAnsi"/>
        </w:rPr>
        <w:t>.</w:t>
      </w:r>
    </w:p>
    <w:p w14:paraId="425950C0" w14:textId="0833A9B7" w:rsidR="001A4CD0" w:rsidRPr="00603A66" w:rsidRDefault="00EF10AA" w:rsidP="001A4CD0">
      <w:pPr>
        <w:pStyle w:val="Frspaiere1"/>
        <w:numPr>
          <w:ilvl w:val="0"/>
          <w:numId w:val="10"/>
        </w:numPr>
        <w:tabs>
          <w:tab w:val="left" w:pos="284"/>
        </w:tabs>
        <w:ind w:left="0" w:firstLine="284"/>
        <w:jc w:val="both"/>
        <w:rPr>
          <w:rFonts w:ascii="Times New Roman" w:hAnsi="Times New Roman"/>
        </w:rPr>
      </w:pPr>
      <w:r w:rsidRPr="001A4CD0">
        <w:rPr>
          <w:rFonts w:ascii="Times New Roman" w:eastAsiaTheme="minorHAnsi" w:hAnsi="Times New Roman"/>
        </w:rPr>
        <w:t xml:space="preserve">(1p) Pentru evaluarea </w:t>
      </w:r>
      <w:r w:rsidRPr="001A4CD0">
        <w:rPr>
          <w:rFonts w:asciiTheme="minorHAnsi" w:eastAsiaTheme="minorHAnsi" w:hAnsiTheme="minorHAnsi" w:cstheme="minorHAnsi"/>
        </w:rPr>
        <w:t xml:space="preserve">competenţei </w:t>
      </w:r>
      <w:r w:rsidRPr="001A4CD0">
        <w:rPr>
          <w:rFonts w:ascii="Times New Roman" w:eastAsiaTheme="minorHAnsi" w:hAnsi="Times New Roman"/>
        </w:rPr>
        <w:t xml:space="preserve">de mai sus, elaboraţi câte un item din fiecare dintre următoarele tipuri: </w:t>
      </w:r>
      <w:r w:rsidR="001A4CD0" w:rsidRPr="00603A66">
        <w:rPr>
          <w:rFonts w:ascii="Times New Roman" w:eastAsiaTheme="minorHAnsi" w:hAnsi="Times New Roman"/>
          <w:i/>
          <w:iCs/>
        </w:rPr>
        <w:t>de completare, de</w:t>
      </w:r>
      <w:r w:rsidR="001A4CD0" w:rsidRPr="00603A66">
        <w:rPr>
          <w:rFonts w:ascii="Times New Roman" w:eastAsiaTheme="minorHAnsi" w:hAnsi="Times New Roman"/>
        </w:rPr>
        <w:t xml:space="preserve"> </w:t>
      </w:r>
      <w:r w:rsidR="001A4CD0" w:rsidRPr="00603A66">
        <w:rPr>
          <w:rFonts w:ascii="Times New Roman" w:eastAsiaTheme="minorHAnsi" w:hAnsi="Times New Roman"/>
          <w:i/>
          <w:iCs/>
        </w:rPr>
        <w:t xml:space="preserve">tip pereche, </w:t>
      </w:r>
      <w:r w:rsidR="001A4CD0" w:rsidRPr="00603A66">
        <w:rPr>
          <w:rFonts w:ascii="Times New Roman" w:hAnsi="Times New Roman"/>
          <w:i/>
          <w:iCs/>
          <w:lang w:eastAsia="ro-RO"/>
        </w:rPr>
        <w:t>cu alegere multiplă</w:t>
      </w:r>
      <w:r w:rsidR="001A4CD0" w:rsidRPr="00603A66">
        <w:rPr>
          <w:rFonts w:ascii="Times New Roman" w:eastAsiaTheme="minorHAnsi" w:hAnsi="Times New Roman"/>
          <w:i/>
          <w:iCs/>
        </w:rPr>
        <w:t>, de tip rezolvare de probleme</w:t>
      </w:r>
      <w:r w:rsidR="001A4CD0" w:rsidRPr="00603A66">
        <w:rPr>
          <w:rFonts w:ascii="Times New Roman" w:hAnsi="Times New Roman"/>
        </w:rPr>
        <w:t>.</w:t>
      </w:r>
    </w:p>
    <w:p w14:paraId="12FDDD20" w14:textId="777BB55B" w:rsidR="00B31DE1" w:rsidRPr="001A4CD0" w:rsidRDefault="00B31DE1" w:rsidP="001A4CD0">
      <w:pPr>
        <w:pStyle w:val="Frspaiere1"/>
        <w:tabs>
          <w:tab w:val="left" w:pos="284"/>
        </w:tabs>
        <w:ind w:left="568"/>
        <w:jc w:val="both"/>
        <w:rPr>
          <w:rFonts w:ascii="Times New Roman" w:hAnsi="Times New Roman"/>
        </w:rPr>
      </w:pPr>
    </w:p>
    <w:p w14:paraId="6C6DEAAC" w14:textId="0548AC24" w:rsidR="00EE4FFB" w:rsidRPr="0021603D" w:rsidRDefault="00EE4FFB" w:rsidP="0021603D">
      <w:pPr>
        <w:pStyle w:val="Listparagraf"/>
        <w:numPr>
          <w:ilvl w:val="0"/>
          <w:numId w:val="14"/>
        </w:numPr>
        <w:autoSpaceDE w:val="0"/>
        <w:autoSpaceDN w:val="0"/>
        <w:adjustRightInd w:val="0"/>
        <w:jc w:val="both"/>
        <w:rPr>
          <w:iCs/>
        </w:rPr>
      </w:pPr>
      <w:r w:rsidRPr="0021603D">
        <w:rPr>
          <w:bCs/>
        </w:rPr>
        <w:t xml:space="preserve"> </w:t>
      </w:r>
      <w:r w:rsidR="00C30D37" w:rsidRPr="0021603D">
        <w:rPr>
          <w:iCs/>
        </w:rPr>
        <w:t>(5</w:t>
      </w:r>
      <w:r w:rsidRPr="0021603D">
        <w:rPr>
          <w:iCs/>
        </w:rPr>
        <w:t xml:space="preserve">  puncte)</w:t>
      </w:r>
    </w:p>
    <w:p w14:paraId="6C6DEAAD" w14:textId="77777777" w:rsidR="00822E2A" w:rsidRDefault="00E77D69" w:rsidP="00822E2A">
      <w:pPr>
        <w:autoSpaceDE w:val="0"/>
        <w:autoSpaceDN w:val="0"/>
        <w:adjustRightInd w:val="0"/>
        <w:ind w:firstLine="284"/>
        <w:jc w:val="both"/>
        <w:rPr>
          <w:iCs/>
          <w:sz w:val="22"/>
          <w:szCs w:val="22"/>
        </w:rPr>
      </w:pPr>
      <w:r w:rsidRPr="00F65B0E">
        <w:rPr>
          <w:iCs/>
          <w:sz w:val="22"/>
          <w:szCs w:val="22"/>
        </w:rPr>
        <w:t>Se consideră problemele:</w:t>
      </w:r>
    </w:p>
    <w:p w14:paraId="25D29470" w14:textId="5F62280C" w:rsidR="00153E5B" w:rsidRPr="006B5780" w:rsidRDefault="008F28BB" w:rsidP="00153E5B">
      <w:pPr>
        <w:pStyle w:val="Listparagraf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TimesNewRomanPSMT"/>
        </w:rPr>
      </w:pPr>
      <w:r>
        <w:t>(3p)</w:t>
      </w:r>
      <w:r w:rsidR="004356F3">
        <w:t xml:space="preserve"> </w:t>
      </w:r>
      <w:r w:rsidR="00AC2215">
        <w:t>Un excursionist a mers un sfert din drumul pe care îl</w:t>
      </w:r>
      <w:r w:rsidR="00D33100">
        <w:t xml:space="preserve"> avea de parcurs cu autobuzul, o treime din drumul rămas</w:t>
      </w:r>
      <w:r w:rsidR="00505EAC">
        <w:t xml:space="preserve"> a mers cu trenul, trei sferturi din noul rest cu bicicleta</w:t>
      </w:r>
      <w:r w:rsidR="00C636AE">
        <w:t xml:space="preserve">, iar ultimii </w:t>
      </w:r>
      <w:r w:rsidR="0058682C">
        <w:t xml:space="preserve">6 kilometri i-a parcurs pe jos. </w:t>
      </w:r>
      <w:r w:rsidR="00532966">
        <w:t>Determina</w:t>
      </w:r>
      <w:r w:rsidR="007A5EC0" w:rsidRPr="00554015">
        <w:rPr>
          <w:iCs/>
        </w:rPr>
        <w:t>ţ</w:t>
      </w:r>
      <w:r w:rsidR="00532966">
        <w:t xml:space="preserve">i câți </w:t>
      </w:r>
      <w:r w:rsidR="00361FA2">
        <w:t xml:space="preserve">kilometri a parcurs în total excursionistul, utilizând metoda </w:t>
      </w:r>
      <w:r w:rsidR="00FA5B6A">
        <w:t>mersului invers</w:t>
      </w:r>
      <w:r w:rsidR="00153E5B">
        <w:t>.</w:t>
      </w:r>
      <w:r w:rsidR="00153E5B" w:rsidRPr="00153E5B">
        <w:t xml:space="preserve"> </w:t>
      </w:r>
      <w:r w:rsidR="00153E5B">
        <w:t xml:space="preserve">Evidențiați planul de rezolvare, apoi </w:t>
      </w:r>
      <w:r w:rsidR="00153E5B" w:rsidRPr="006B5780">
        <w:rPr>
          <w:iCs/>
        </w:rPr>
        <w:t>verificaţi rezultatele obţinute.</w:t>
      </w:r>
    </w:p>
    <w:p w14:paraId="68005034" w14:textId="1A954290" w:rsidR="00C81A8B" w:rsidRDefault="00C81A8B" w:rsidP="00153E5B">
      <w:pPr>
        <w:pStyle w:val="Listparagraf"/>
        <w:autoSpaceDE w:val="0"/>
        <w:autoSpaceDN w:val="0"/>
        <w:adjustRightInd w:val="0"/>
        <w:spacing w:after="0"/>
        <w:jc w:val="both"/>
      </w:pPr>
    </w:p>
    <w:p w14:paraId="27AB96E7" w14:textId="5ADD2591" w:rsidR="00C235B4" w:rsidRPr="00C235B4" w:rsidRDefault="001765A4" w:rsidP="00473CE1">
      <w:pPr>
        <w:pStyle w:val="Listparagraf"/>
        <w:numPr>
          <w:ilvl w:val="0"/>
          <w:numId w:val="9"/>
        </w:numPr>
        <w:autoSpaceDE w:val="0"/>
        <w:autoSpaceDN w:val="0"/>
        <w:adjustRightInd w:val="0"/>
        <w:spacing w:after="0"/>
        <w:ind w:left="708"/>
        <w:jc w:val="both"/>
        <w:rPr>
          <w:iCs/>
        </w:rPr>
      </w:pPr>
      <w:r>
        <w:t xml:space="preserve">(2p) </w:t>
      </w:r>
      <w:r w:rsidR="00554015">
        <w:t>Pentru orele de educa</w:t>
      </w:r>
      <w:r w:rsidR="00554015" w:rsidRPr="00554015">
        <w:rPr>
          <w:iCs/>
        </w:rPr>
        <w:t>ţ</w:t>
      </w:r>
      <w:r w:rsidR="00554015">
        <w:rPr>
          <w:iCs/>
        </w:rPr>
        <w:t>ie fizic</w:t>
      </w:r>
      <w:r w:rsidR="007A5EC0">
        <w:t>ă</w:t>
      </w:r>
      <w:r w:rsidR="00527B29">
        <w:t xml:space="preserve"> în primul semestru</w:t>
      </w:r>
      <w:r w:rsidR="007A5EC0">
        <w:t xml:space="preserve"> s-au cumpărat 10 mingi </w:t>
      </w:r>
      <w:r w:rsidR="001C0487" w:rsidRPr="00554015">
        <w:rPr>
          <w:iCs/>
        </w:rPr>
        <w:t>și</w:t>
      </w:r>
      <w:r w:rsidR="001C0487">
        <w:rPr>
          <w:iCs/>
        </w:rPr>
        <w:t xml:space="preserve"> 6 corzi </w:t>
      </w:r>
      <w:r w:rsidR="00527B29">
        <w:rPr>
          <w:iCs/>
        </w:rPr>
        <w:t xml:space="preserve">care au costat 162 de lei, iar </w:t>
      </w:r>
      <w:r w:rsidR="00527B29">
        <w:t xml:space="preserve">în al doilea semestru </w:t>
      </w:r>
      <w:r w:rsidR="00C45AF7">
        <w:t xml:space="preserve">s-au cumpărat 4 mingi </w:t>
      </w:r>
      <w:r w:rsidR="00C45AF7" w:rsidRPr="00554015">
        <w:rPr>
          <w:iCs/>
        </w:rPr>
        <w:t>și</w:t>
      </w:r>
      <w:r w:rsidR="00C45AF7">
        <w:rPr>
          <w:iCs/>
        </w:rPr>
        <w:t xml:space="preserve"> 3 corzi </w:t>
      </w:r>
      <w:r w:rsidR="003045A8">
        <w:rPr>
          <w:iCs/>
        </w:rPr>
        <w:t>, de acela</w:t>
      </w:r>
      <w:r w:rsidR="003045A8" w:rsidRPr="00554015">
        <w:rPr>
          <w:iCs/>
        </w:rPr>
        <w:t>și</w:t>
      </w:r>
      <w:r w:rsidR="003045A8">
        <w:rPr>
          <w:iCs/>
        </w:rPr>
        <w:t xml:space="preserve"> fel, care au costat 72 de lei. </w:t>
      </w:r>
      <w:r w:rsidR="00A006E5">
        <w:rPr>
          <w:iCs/>
        </w:rPr>
        <w:t>Determina</w:t>
      </w:r>
      <w:r w:rsidR="00A006E5" w:rsidRPr="00554015">
        <w:rPr>
          <w:iCs/>
        </w:rPr>
        <w:t>ţ</w:t>
      </w:r>
      <w:r w:rsidR="00A006E5">
        <w:rPr>
          <w:iCs/>
        </w:rPr>
        <w:t>i care este pre</w:t>
      </w:r>
      <w:r w:rsidR="00A006E5" w:rsidRPr="00554015">
        <w:rPr>
          <w:iCs/>
        </w:rPr>
        <w:t>ţ</w:t>
      </w:r>
      <w:r w:rsidR="00A006E5">
        <w:rPr>
          <w:iCs/>
        </w:rPr>
        <w:t xml:space="preserve">ul </w:t>
      </w:r>
      <w:r w:rsidR="007C6EEB">
        <w:rPr>
          <w:iCs/>
        </w:rPr>
        <w:t xml:space="preserve">unei mingi </w:t>
      </w:r>
      <w:r w:rsidR="007C6EEB" w:rsidRPr="00554015">
        <w:rPr>
          <w:iCs/>
        </w:rPr>
        <w:t>și</w:t>
      </w:r>
      <w:r w:rsidR="007C6EEB">
        <w:rPr>
          <w:iCs/>
        </w:rPr>
        <w:t xml:space="preserve"> care este pre</w:t>
      </w:r>
      <w:r w:rsidR="007C6EEB" w:rsidRPr="00554015">
        <w:rPr>
          <w:iCs/>
        </w:rPr>
        <w:t>ţ</w:t>
      </w:r>
      <w:r w:rsidR="007C6EEB">
        <w:rPr>
          <w:iCs/>
        </w:rPr>
        <w:t>ul unei corzi</w:t>
      </w:r>
      <w:r w:rsidR="003D40F0">
        <w:rPr>
          <w:iCs/>
        </w:rPr>
        <w:t xml:space="preserve"> utiliz</w:t>
      </w:r>
      <w:r w:rsidR="003D40F0" w:rsidRPr="00554015">
        <w:rPr>
          <w:iCs/>
        </w:rPr>
        <w:t>â</w:t>
      </w:r>
      <w:r w:rsidR="003D40F0">
        <w:rPr>
          <w:iCs/>
        </w:rPr>
        <w:t>nd metoda compara</w:t>
      </w:r>
      <w:r w:rsidR="003D40F0" w:rsidRPr="00554015">
        <w:rPr>
          <w:iCs/>
        </w:rPr>
        <w:t>ţ</w:t>
      </w:r>
      <w:r w:rsidR="003D40F0">
        <w:rPr>
          <w:iCs/>
        </w:rPr>
        <w:t>iei</w:t>
      </w:r>
      <w:r w:rsidR="00592ED5">
        <w:rPr>
          <w:iCs/>
        </w:rPr>
        <w:t>.</w:t>
      </w:r>
    </w:p>
    <w:p w14:paraId="7CC8D708" w14:textId="6861CB06" w:rsidR="00C235B4" w:rsidRPr="00C235B4" w:rsidRDefault="00592ED5" w:rsidP="00C235B4">
      <w:pPr>
        <w:pStyle w:val="Listparagraf"/>
        <w:rPr>
          <w:iCs/>
        </w:rPr>
      </w:pPr>
      <w:r>
        <w:t xml:space="preserve">Evidențiați planul de rezolvare, apoi </w:t>
      </w:r>
      <w:r w:rsidRPr="006B5780">
        <w:rPr>
          <w:iCs/>
        </w:rPr>
        <w:t>verificaţi rezultatele obţinute</w:t>
      </w:r>
    </w:p>
    <w:p w14:paraId="6C6DEAB3" w14:textId="7A2CFA40" w:rsidR="00EE4FFB" w:rsidRPr="00DC37DF" w:rsidRDefault="00EE4FFB" w:rsidP="00B016C0">
      <w:pPr>
        <w:pStyle w:val="Frspaiere1"/>
        <w:ind w:firstLine="567"/>
        <w:jc w:val="both"/>
        <w:rPr>
          <w:rFonts w:ascii="Times New Roman" w:hAnsi="Times New Roman"/>
          <w:bCs/>
          <w:lang w:val="it-IT"/>
        </w:rPr>
      </w:pPr>
      <w:r w:rsidRPr="00F65B0E">
        <w:rPr>
          <w:rFonts w:ascii="Times New Roman" w:hAnsi="Times New Roman"/>
          <w:b/>
        </w:rPr>
        <w:t xml:space="preserve">Notă: </w:t>
      </w:r>
      <w:r w:rsidRPr="00DC37DF">
        <w:rPr>
          <w:rFonts w:ascii="Times New Roman" w:hAnsi="Times New Roman"/>
          <w:bCs/>
        </w:rPr>
        <w:t>Se a</w:t>
      </w:r>
      <w:r w:rsidRPr="00DC37DF">
        <w:rPr>
          <w:rFonts w:ascii="Times New Roman" w:hAnsi="Times New Roman"/>
          <w:bCs/>
          <w:lang w:val="it-IT"/>
        </w:rPr>
        <w:t>cordă un punct din oficiu</w:t>
      </w:r>
      <w:r w:rsidR="006E0542" w:rsidRPr="00DC37DF">
        <w:rPr>
          <w:rFonts w:ascii="Times New Roman" w:hAnsi="Times New Roman"/>
          <w:bCs/>
          <w:lang w:val="it-IT"/>
        </w:rPr>
        <w:t>.</w:t>
      </w:r>
    </w:p>
    <w:p w14:paraId="6C6DEAB4" w14:textId="3FADFF5B" w:rsidR="00EE4FFB" w:rsidRPr="00DC37DF" w:rsidRDefault="00EE4FFB" w:rsidP="00CE2E15">
      <w:pPr>
        <w:pStyle w:val="Frspaiere1"/>
        <w:ind w:firstLine="567"/>
        <w:jc w:val="both"/>
        <w:rPr>
          <w:rFonts w:ascii="Times New Roman" w:hAnsi="Times New Roman"/>
          <w:bCs/>
          <w:lang w:val="it-IT"/>
        </w:rPr>
      </w:pPr>
      <w:r w:rsidRPr="00DC37DF">
        <w:rPr>
          <w:rFonts w:ascii="Times New Roman" w:hAnsi="Times New Roman"/>
          <w:bCs/>
          <w:lang w:val="it-IT"/>
        </w:rPr>
        <w:t>Timp de lucru: 1or</w:t>
      </w:r>
      <w:r w:rsidR="00FD316B" w:rsidRPr="00DC37DF">
        <w:rPr>
          <w:rFonts w:ascii="Times New Roman" w:hAnsi="Times New Roman"/>
          <w:bCs/>
          <w:lang w:val="it-IT"/>
        </w:rPr>
        <w:t>ă 30 min.</w:t>
      </w:r>
    </w:p>
    <w:p w14:paraId="6C6DEAB5" w14:textId="2A895B11" w:rsidR="003D27EF" w:rsidRDefault="00EE4FFB" w:rsidP="00CE2E15">
      <w:pPr>
        <w:pStyle w:val="Frspaiere1"/>
        <w:ind w:firstLine="567"/>
        <w:jc w:val="both"/>
        <w:rPr>
          <w:rFonts w:ascii="Times New Roman" w:hAnsi="Times New Roman"/>
          <w:b/>
          <w:bCs/>
          <w:lang w:val="it-IT"/>
        </w:rPr>
      </w:pPr>
      <w:r w:rsidRPr="00DC37DF">
        <w:rPr>
          <w:rFonts w:ascii="Times New Roman" w:hAnsi="Times New Roman"/>
          <w:bCs/>
          <w:lang w:val="it-IT"/>
        </w:rPr>
        <w:t>Toate subiectele sunt obligatorii</w:t>
      </w:r>
      <w:r w:rsidR="006E0542">
        <w:rPr>
          <w:rFonts w:ascii="Times New Roman" w:hAnsi="Times New Roman"/>
          <w:b/>
          <w:lang w:val="it-IT"/>
        </w:rPr>
        <w:t>.</w:t>
      </w:r>
    </w:p>
    <w:p w14:paraId="5982C6D7" w14:textId="77777777" w:rsidR="003D27EF" w:rsidRPr="003D27EF" w:rsidRDefault="003D27EF" w:rsidP="003D27EF">
      <w:pPr>
        <w:rPr>
          <w:lang w:val="it-IT" w:eastAsia="en-US"/>
        </w:rPr>
      </w:pPr>
    </w:p>
    <w:p w14:paraId="3C7B2FD9" w14:textId="77777777" w:rsidR="003D27EF" w:rsidRPr="003D27EF" w:rsidRDefault="003D27EF" w:rsidP="003D27EF">
      <w:pPr>
        <w:rPr>
          <w:lang w:val="it-IT" w:eastAsia="en-US"/>
        </w:rPr>
      </w:pPr>
    </w:p>
    <w:p w14:paraId="05A4D0D3" w14:textId="5CE77770" w:rsidR="00C16AED" w:rsidRPr="003D27EF" w:rsidRDefault="003D27EF" w:rsidP="003D27EF">
      <w:pPr>
        <w:tabs>
          <w:tab w:val="left" w:pos="1080"/>
        </w:tabs>
        <w:rPr>
          <w:lang w:val="it-IT" w:eastAsia="en-US"/>
        </w:rPr>
      </w:pPr>
      <w:r>
        <w:rPr>
          <w:lang w:val="it-IT" w:eastAsia="en-US"/>
        </w:rPr>
        <w:tab/>
      </w:r>
    </w:p>
    <w:sectPr w:rsidR="00C16AED" w:rsidRPr="003D27EF" w:rsidSect="00965634">
      <w:footerReference w:type="default" r:id="rId9"/>
      <w:type w:val="continuous"/>
      <w:pgSz w:w="11900" w:h="16840"/>
      <w:pgMar w:top="576" w:right="1138" w:bottom="576" w:left="864" w:header="0" w:footer="0" w:gutter="0"/>
      <w:paperSrc w:other="7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2C659" w14:textId="77777777" w:rsidR="005363B2" w:rsidRDefault="005363B2" w:rsidP="004F59DB">
      <w:r>
        <w:separator/>
      </w:r>
    </w:p>
  </w:endnote>
  <w:endnote w:type="continuationSeparator" w:id="0">
    <w:p w14:paraId="22450E6C" w14:textId="77777777" w:rsidR="005363B2" w:rsidRDefault="005363B2" w:rsidP="004F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FAA73" w14:textId="77777777" w:rsidR="00965634" w:rsidRDefault="00965634" w:rsidP="00965634">
    <w:pPr>
      <w:rPr>
        <w:i/>
        <w:spacing w:val="-4"/>
        <w:sz w:val="20"/>
        <w:szCs w:val="20"/>
      </w:rPr>
    </w:pPr>
    <w:r w:rsidRPr="000B59C8">
      <w:rPr>
        <w:i/>
        <w:spacing w:val="-4"/>
        <w:sz w:val="20"/>
        <w:szCs w:val="20"/>
      </w:rPr>
      <w:t>F232.08/Ed.01</w:t>
    </w:r>
  </w:p>
  <w:p w14:paraId="369AA8B6" w14:textId="47304296" w:rsidR="00965634" w:rsidRDefault="00965634" w:rsidP="00965634">
    <w:pPr>
      <w:rPr>
        <w:b/>
      </w:rPr>
    </w:pPr>
  </w:p>
  <w:p w14:paraId="2FFF5EEF" w14:textId="77777777" w:rsidR="00965634" w:rsidRDefault="0096563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E67FF" w14:textId="77777777" w:rsidR="005363B2" w:rsidRDefault="005363B2" w:rsidP="004F59DB">
      <w:r>
        <w:separator/>
      </w:r>
    </w:p>
  </w:footnote>
  <w:footnote w:type="continuationSeparator" w:id="0">
    <w:p w14:paraId="11A6607B" w14:textId="77777777" w:rsidR="005363B2" w:rsidRDefault="005363B2" w:rsidP="004F5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71E42"/>
    <w:multiLevelType w:val="hybridMultilevel"/>
    <w:tmpl w:val="2FBA5990"/>
    <w:lvl w:ilvl="0" w:tplc="6B90CD6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58BF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D259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F43F9C"/>
    <w:multiLevelType w:val="hybridMultilevel"/>
    <w:tmpl w:val="302C876E"/>
    <w:lvl w:ilvl="0" w:tplc="09C6461C">
      <w:start w:val="1"/>
      <w:numFmt w:val="decimal"/>
      <w:lvlText w:val="%1."/>
      <w:lvlJc w:val="left"/>
      <w:pPr>
        <w:ind w:left="1068" w:hanging="360"/>
      </w:pPr>
      <w:rPr>
        <w:rFonts w:eastAsia="TimesNewRomanPSMT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33146E2"/>
    <w:multiLevelType w:val="hybridMultilevel"/>
    <w:tmpl w:val="2B7A5DA8"/>
    <w:lvl w:ilvl="0" w:tplc="5B02BA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C3CC3"/>
    <w:multiLevelType w:val="hybridMultilevel"/>
    <w:tmpl w:val="99AE1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44BFB"/>
    <w:multiLevelType w:val="hybridMultilevel"/>
    <w:tmpl w:val="5088D4AE"/>
    <w:lvl w:ilvl="0" w:tplc="8EC6E622">
      <w:start w:val="1"/>
      <w:numFmt w:val="lowerLetter"/>
      <w:lvlText w:val="%1)"/>
      <w:lvlJc w:val="left"/>
      <w:pPr>
        <w:tabs>
          <w:tab w:val="num" w:pos="1304"/>
        </w:tabs>
        <w:ind w:left="130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24"/>
        </w:tabs>
        <w:ind w:left="20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64"/>
        </w:tabs>
        <w:ind w:left="34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84"/>
        </w:tabs>
        <w:ind w:left="41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04"/>
        </w:tabs>
        <w:ind w:left="49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24"/>
        </w:tabs>
        <w:ind w:left="56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44"/>
        </w:tabs>
        <w:ind w:left="63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64"/>
        </w:tabs>
        <w:ind w:left="7064" w:hanging="180"/>
      </w:pPr>
    </w:lvl>
  </w:abstractNum>
  <w:abstractNum w:abstractNumId="6" w15:restartNumberingAfterBreak="0">
    <w:nsid w:val="3EAE6AEA"/>
    <w:multiLevelType w:val="hybridMultilevel"/>
    <w:tmpl w:val="CAAE284C"/>
    <w:lvl w:ilvl="0" w:tplc="DFC4FA1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FE56FB"/>
    <w:multiLevelType w:val="hybridMultilevel"/>
    <w:tmpl w:val="563A4D1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B45AB"/>
    <w:multiLevelType w:val="hybridMultilevel"/>
    <w:tmpl w:val="E73CA720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79298E"/>
    <w:multiLevelType w:val="hybridMultilevel"/>
    <w:tmpl w:val="B802C6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8E660F"/>
    <w:multiLevelType w:val="hybridMultilevel"/>
    <w:tmpl w:val="058AD02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F949F2"/>
    <w:multiLevelType w:val="hybridMultilevel"/>
    <w:tmpl w:val="B0486350"/>
    <w:lvl w:ilvl="0" w:tplc="674C5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F10B38"/>
    <w:multiLevelType w:val="hybridMultilevel"/>
    <w:tmpl w:val="247294AC"/>
    <w:lvl w:ilvl="0" w:tplc="DFC4FA1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75670F9"/>
    <w:multiLevelType w:val="hybridMultilevel"/>
    <w:tmpl w:val="BA14124C"/>
    <w:lvl w:ilvl="0" w:tplc="DFDCAB7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232069">
    <w:abstractNumId w:val="0"/>
    <w:lvlOverride w:ilvl="0">
      <w:lvl w:ilvl="0">
        <w:start w:val="1"/>
        <w:numFmt w:val="bullet"/>
        <w:lvlText w:val=""/>
        <w:legacy w:legacy="1" w:legacySpace="0" w:legacyIndent="215"/>
        <w:lvlJc w:val="left"/>
        <w:rPr>
          <w:rFonts w:ascii="Symbol" w:hAnsi="Symbol" w:hint="default"/>
        </w:rPr>
      </w:lvl>
    </w:lvlOverride>
  </w:num>
  <w:num w:numId="2" w16cid:durableId="832336959">
    <w:abstractNumId w:val="9"/>
  </w:num>
  <w:num w:numId="3" w16cid:durableId="602344384">
    <w:abstractNumId w:val="5"/>
  </w:num>
  <w:num w:numId="4" w16cid:durableId="1745566985">
    <w:abstractNumId w:val="0"/>
    <w:lvlOverride w:ilvl="0">
      <w:lvl w:ilvl="0">
        <w:start w:val="1"/>
        <w:numFmt w:val="bullet"/>
        <w:lvlText w:val=""/>
        <w:legacy w:legacy="1" w:legacySpace="0" w:legacyIndent="215"/>
        <w:lvlJc w:val="left"/>
        <w:rPr>
          <w:rFonts w:ascii="Symbol" w:hAnsi="Symbol" w:hint="default"/>
        </w:rPr>
      </w:lvl>
    </w:lvlOverride>
  </w:num>
  <w:num w:numId="5" w16cid:durableId="1458067207">
    <w:abstractNumId w:val="8"/>
  </w:num>
  <w:num w:numId="6" w16cid:durableId="1919439967">
    <w:abstractNumId w:val="2"/>
  </w:num>
  <w:num w:numId="7" w16cid:durableId="1316563808">
    <w:abstractNumId w:val="13"/>
  </w:num>
  <w:num w:numId="8" w16cid:durableId="100682587">
    <w:abstractNumId w:val="7"/>
  </w:num>
  <w:num w:numId="9" w16cid:durableId="1193689340">
    <w:abstractNumId w:val="10"/>
  </w:num>
  <w:num w:numId="10" w16cid:durableId="2081713205">
    <w:abstractNumId w:val="11"/>
  </w:num>
  <w:num w:numId="11" w16cid:durableId="1913848896">
    <w:abstractNumId w:val="1"/>
  </w:num>
  <w:num w:numId="12" w16cid:durableId="474834965">
    <w:abstractNumId w:val="4"/>
  </w:num>
  <w:num w:numId="13" w16cid:durableId="973172056">
    <w:abstractNumId w:val="6"/>
  </w:num>
  <w:num w:numId="14" w16cid:durableId="4749724">
    <w:abstractNumId w:val="3"/>
  </w:num>
  <w:num w:numId="15" w16cid:durableId="16688976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FFB"/>
    <w:rsid w:val="000174F3"/>
    <w:rsid w:val="00026B6C"/>
    <w:rsid w:val="00037993"/>
    <w:rsid w:val="0006519C"/>
    <w:rsid w:val="000A49B8"/>
    <w:rsid w:val="000E60BF"/>
    <w:rsid w:val="001014CA"/>
    <w:rsid w:val="00105A10"/>
    <w:rsid w:val="001175BA"/>
    <w:rsid w:val="00144373"/>
    <w:rsid w:val="00153E5B"/>
    <w:rsid w:val="001765A4"/>
    <w:rsid w:val="001A4CD0"/>
    <w:rsid w:val="001C0487"/>
    <w:rsid w:val="001E2B36"/>
    <w:rsid w:val="00202FC7"/>
    <w:rsid w:val="0021603D"/>
    <w:rsid w:val="00220856"/>
    <w:rsid w:val="002209D7"/>
    <w:rsid w:val="002212C9"/>
    <w:rsid w:val="00233A83"/>
    <w:rsid w:val="0026409F"/>
    <w:rsid w:val="0026678B"/>
    <w:rsid w:val="00270BB3"/>
    <w:rsid w:val="00273653"/>
    <w:rsid w:val="00273807"/>
    <w:rsid w:val="00282FB7"/>
    <w:rsid w:val="0029754D"/>
    <w:rsid w:val="002B5CBD"/>
    <w:rsid w:val="002C543F"/>
    <w:rsid w:val="002E4961"/>
    <w:rsid w:val="003045A8"/>
    <w:rsid w:val="00327050"/>
    <w:rsid w:val="00331A51"/>
    <w:rsid w:val="0033772F"/>
    <w:rsid w:val="003542C3"/>
    <w:rsid w:val="00357B9D"/>
    <w:rsid w:val="00361FA2"/>
    <w:rsid w:val="00376042"/>
    <w:rsid w:val="0037620C"/>
    <w:rsid w:val="00376F89"/>
    <w:rsid w:val="003B3734"/>
    <w:rsid w:val="003B5DBA"/>
    <w:rsid w:val="003C6550"/>
    <w:rsid w:val="003D27EF"/>
    <w:rsid w:val="003D40F0"/>
    <w:rsid w:val="00416352"/>
    <w:rsid w:val="004356F3"/>
    <w:rsid w:val="00444623"/>
    <w:rsid w:val="004478F0"/>
    <w:rsid w:val="00461272"/>
    <w:rsid w:val="00473276"/>
    <w:rsid w:val="00473657"/>
    <w:rsid w:val="00480059"/>
    <w:rsid w:val="004C742B"/>
    <w:rsid w:val="004F51AA"/>
    <w:rsid w:val="004F59DB"/>
    <w:rsid w:val="00505BD9"/>
    <w:rsid w:val="00505EAC"/>
    <w:rsid w:val="00520988"/>
    <w:rsid w:val="00521632"/>
    <w:rsid w:val="00527B29"/>
    <w:rsid w:val="00532966"/>
    <w:rsid w:val="005363B2"/>
    <w:rsid w:val="00554015"/>
    <w:rsid w:val="0055584F"/>
    <w:rsid w:val="0056541A"/>
    <w:rsid w:val="00580E20"/>
    <w:rsid w:val="0058682C"/>
    <w:rsid w:val="00592ED5"/>
    <w:rsid w:val="005B7596"/>
    <w:rsid w:val="005C615B"/>
    <w:rsid w:val="005C6275"/>
    <w:rsid w:val="005E6575"/>
    <w:rsid w:val="00603A66"/>
    <w:rsid w:val="00615751"/>
    <w:rsid w:val="00662F1E"/>
    <w:rsid w:val="006646B9"/>
    <w:rsid w:val="0067547B"/>
    <w:rsid w:val="00676278"/>
    <w:rsid w:val="0068508E"/>
    <w:rsid w:val="006E0542"/>
    <w:rsid w:val="006E6FE7"/>
    <w:rsid w:val="006F0CD1"/>
    <w:rsid w:val="007250DD"/>
    <w:rsid w:val="00752762"/>
    <w:rsid w:val="00757F9A"/>
    <w:rsid w:val="00775176"/>
    <w:rsid w:val="007A32D0"/>
    <w:rsid w:val="007A5EC0"/>
    <w:rsid w:val="007C6EEB"/>
    <w:rsid w:val="007C7A9F"/>
    <w:rsid w:val="007E3404"/>
    <w:rsid w:val="007F114B"/>
    <w:rsid w:val="00811941"/>
    <w:rsid w:val="00816ABA"/>
    <w:rsid w:val="00822E2A"/>
    <w:rsid w:val="00851C98"/>
    <w:rsid w:val="00864E6F"/>
    <w:rsid w:val="00876F3E"/>
    <w:rsid w:val="00884C26"/>
    <w:rsid w:val="00896C14"/>
    <w:rsid w:val="008B4024"/>
    <w:rsid w:val="008E7CBD"/>
    <w:rsid w:val="008F28BB"/>
    <w:rsid w:val="008F4E94"/>
    <w:rsid w:val="00917AA7"/>
    <w:rsid w:val="00953F82"/>
    <w:rsid w:val="00961DEB"/>
    <w:rsid w:val="0096255A"/>
    <w:rsid w:val="00965634"/>
    <w:rsid w:val="0097150A"/>
    <w:rsid w:val="009766FC"/>
    <w:rsid w:val="009A6A80"/>
    <w:rsid w:val="009A7ECC"/>
    <w:rsid w:val="009C7705"/>
    <w:rsid w:val="009E1F63"/>
    <w:rsid w:val="009E4FBD"/>
    <w:rsid w:val="009F4E8A"/>
    <w:rsid w:val="00A006E5"/>
    <w:rsid w:val="00A05496"/>
    <w:rsid w:val="00A114A5"/>
    <w:rsid w:val="00A2119B"/>
    <w:rsid w:val="00A40786"/>
    <w:rsid w:val="00A47662"/>
    <w:rsid w:val="00A5720E"/>
    <w:rsid w:val="00A85DEA"/>
    <w:rsid w:val="00A868D1"/>
    <w:rsid w:val="00AA73A1"/>
    <w:rsid w:val="00AC09B3"/>
    <w:rsid w:val="00AC190E"/>
    <w:rsid w:val="00AC2215"/>
    <w:rsid w:val="00AD28F1"/>
    <w:rsid w:val="00B016C0"/>
    <w:rsid w:val="00B212B4"/>
    <w:rsid w:val="00B31DE1"/>
    <w:rsid w:val="00B36757"/>
    <w:rsid w:val="00B43710"/>
    <w:rsid w:val="00B437C8"/>
    <w:rsid w:val="00B616B2"/>
    <w:rsid w:val="00B76C01"/>
    <w:rsid w:val="00BC6742"/>
    <w:rsid w:val="00BE44DB"/>
    <w:rsid w:val="00BE65C6"/>
    <w:rsid w:val="00BF6480"/>
    <w:rsid w:val="00C16AED"/>
    <w:rsid w:val="00C235B4"/>
    <w:rsid w:val="00C30D37"/>
    <w:rsid w:val="00C422A7"/>
    <w:rsid w:val="00C45AF7"/>
    <w:rsid w:val="00C636AE"/>
    <w:rsid w:val="00C77ECC"/>
    <w:rsid w:val="00C81A8B"/>
    <w:rsid w:val="00C901BB"/>
    <w:rsid w:val="00C9577A"/>
    <w:rsid w:val="00CA1C92"/>
    <w:rsid w:val="00CB3E40"/>
    <w:rsid w:val="00CE2E15"/>
    <w:rsid w:val="00CE43ED"/>
    <w:rsid w:val="00CF138B"/>
    <w:rsid w:val="00D05E95"/>
    <w:rsid w:val="00D077DF"/>
    <w:rsid w:val="00D33100"/>
    <w:rsid w:val="00D35587"/>
    <w:rsid w:val="00D47EC5"/>
    <w:rsid w:val="00D817B0"/>
    <w:rsid w:val="00DC37DF"/>
    <w:rsid w:val="00DD4DF3"/>
    <w:rsid w:val="00E54662"/>
    <w:rsid w:val="00E67740"/>
    <w:rsid w:val="00E77D69"/>
    <w:rsid w:val="00E925C1"/>
    <w:rsid w:val="00EE4FFB"/>
    <w:rsid w:val="00EF10AA"/>
    <w:rsid w:val="00F01E86"/>
    <w:rsid w:val="00F10D8A"/>
    <w:rsid w:val="00F538FF"/>
    <w:rsid w:val="00F65B0E"/>
    <w:rsid w:val="00F7227A"/>
    <w:rsid w:val="00F91F95"/>
    <w:rsid w:val="00FA426A"/>
    <w:rsid w:val="00FA5B6A"/>
    <w:rsid w:val="00FA69E2"/>
    <w:rsid w:val="00FB1306"/>
    <w:rsid w:val="00FB28F0"/>
    <w:rsid w:val="00FB55A1"/>
    <w:rsid w:val="00FB5AB6"/>
    <w:rsid w:val="00FD316B"/>
    <w:rsid w:val="00FE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C6DEA86"/>
  <w15:docId w15:val="{3D9983E5-F989-4F87-AA6F-07812BBBE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EE4FFB"/>
    <w:pPr>
      <w:keepNext/>
      <w:outlineLvl w:val="0"/>
    </w:pPr>
    <w:rPr>
      <w:rFonts w:eastAsia="Calibri"/>
      <w:caps/>
      <w:sz w:val="28"/>
      <w:szCs w:val="20"/>
      <w:lang w:val="en-US"/>
    </w:rPr>
  </w:style>
  <w:style w:type="paragraph" w:styleId="Titlu3">
    <w:name w:val="heading 3"/>
    <w:basedOn w:val="Normal"/>
    <w:next w:val="Normal"/>
    <w:link w:val="Titlu3Caracter"/>
    <w:qFormat/>
    <w:rsid w:val="00EE4FFB"/>
    <w:pPr>
      <w:keepNext/>
      <w:outlineLvl w:val="2"/>
    </w:pPr>
    <w:rPr>
      <w:rFonts w:eastAsia="Calibri"/>
      <w:b/>
      <w:bCs/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aptabel">
    <w:name w:val="Cap tabel"/>
    <w:basedOn w:val="Normal"/>
    <w:rsid w:val="00EE4FFB"/>
    <w:pPr>
      <w:spacing w:before="120" w:after="120"/>
    </w:pPr>
    <w:rPr>
      <w:b/>
      <w:sz w:val="22"/>
      <w:szCs w:val="20"/>
      <w:lang w:val="en-GB"/>
    </w:rPr>
  </w:style>
  <w:style w:type="paragraph" w:customStyle="1" w:styleId="LasfarsitulPeparcursul">
    <w:name w:val="La sfarsitul .... Pe parcursul"/>
    <w:basedOn w:val="Normal"/>
    <w:rsid w:val="00EE4FFB"/>
    <w:rPr>
      <w:i/>
      <w:sz w:val="22"/>
      <w:szCs w:val="20"/>
      <w:lang w:val="en-GB"/>
    </w:rPr>
  </w:style>
  <w:style w:type="paragraph" w:customStyle="1" w:styleId="Text-tabel">
    <w:name w:val="Text - tabel"/>
    <w:basedOn w:val="Normal"/>
    <w:rsid w:val="00EE4FFB"/>
    <w:pPr>
      <w:jc w:val="both"/>
    </w:pPr>
    <w:rPr>
      <w:sz w:val="22"/>
      <w:szCs w:val="20"/>
      <w:lang w:val="en-GB"/>
    </w:rPr>
  </w:style>
  <w:style w:type="paragraph" w:customStyle="1" w:styleId="Tabel-col3">
    <w:name w:val="Tabel - col. 3"/>
    <w:basedOn w:val="Normal"/>
    <w:rsid w:val="00EE4FFB"/>
    <w:pPr>
      <w:jc w:val="both"/>
    </w:pPr>
    <w:rPr>
      <w:sz w:val="22"/>
      <w:szCs w:val="20"/>
      <w:lang w:val="en-GB"/>
    </w:rPr>
  </w:style>
  <w:style w:type="character" w:customStyle="1" w:styleId="Titlu1Caracter">
    <w:name w:val="Titlu 1 Caracter"/>
    <w:basedOn w:val="Fontdeparagrafimplicit"/>
    <w:link w:val="Titlu1"/>
    <w:rsid w:val="00EE4FFB"/>
    <w:rPr>
      <w:rFonts w:ascii="Times New Roman" w:eastAsia="Calibri" w:hAnsi="Times New Roman" w:cs="Times New Roman"/>
      <w:caps/>
      <w:sz w:val="28"/>
      <w:szCs w:val="20"/>
      <w:lang w:val="en-US" w:eastAsia="ro-RO"/>
    </w:rPr>
  </w:style>
  <w:style w:type="character" w:customStyle="1" w:styleId="Titlu3Caracter">
    <w:name w:val="Titlu 3 Caracter"/>
    <w:basedOn w:val="Fontdeparagrafimplicit"/>
    <w:link w:val="Titlu3"/>
    <w:rsid w:val="00EE4FFB"/>
    <w:rPr>
      <w:rFonts w:ascii="Times New Roman" w:eastAsia="Calibri" w:hAnsi="Times New Roman" w:cs="Times New Roman"/>
      <w:b/>
      <w:bCs/>
      <w:sz w:val="24"/>
      <w:szCs w:val="20"/>
      <w:lang w:val="en-US" w:eastAsia="ro-RO"/>
    </w:rPr>
  </w:style>
  <w:style w:type="paragraph" w:customStyle="1" w:styleId="Frspaiere1">
    <w:name w:val="Fără spațiere1"/>
    <w:qFormat/>
    <w:rsid w:val="00EE4F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E4FF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E4FFB"/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Text-continuturibullets">
    <w:name w:val="Text - continuturi bullets"/>
    <w:basedOn w:val="Normal"/>
    <w:rsid w:val="005B7596"/>
    <w:pPr>
      <w:tabs>
        <w:tab w:val="left" w:pos="360"/>
      </w:tabs>
      <w:ind w:left="575" w:hanging="215"/>
      <w:jc w:val="both"/>
    </w:pPr>
    <w:rPr>
      <w:sz w:val="22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5E65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0651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substituent">
    <w:name w:val="Placeholder Text"/>
    <w:basedOn w:val="Fontdeparagrafimplicit"/>
    <w:uiPriority w:val="99"/>
    <w:semiHidden/>
    <w:rsid w:val="00662F1E"/>
    <w:rPr>
      <w:color w:val="808080"/>
    </w:rPr>
  </w:style>
  <w:style w:type="paragraph" w:styleId="Textnotdefinal">
    <w:name w:val="endnote text"/>
    <w:basedOn w:val="Normal"/>
    <w:link w:val="TextnotdefinalCaracter"/>
    <w:uiPriority w:val="99"/>
    <w:semiHidden/>
    <w:unhideWhenUsed/>
    <w:rsid w:val="004F59DB"/>
    <w:rPr>
      <w:sz w:val="20"/>
      <w:szCs w:val="20"/>
    </w:rPr>
  </w:style>
  <w:style w:type="character" w:customStyle="1" w:styleId="TextnotdefinalCaracter">
    <w:name w:val="Text notă de final Caracter"/>
    <w:basedOn w:val="Fontdeparagrafimplicit"/>
    <w:link w:val="Textnotdefinal"/>
    <w:uiPriority w:val="99"/>
    <w:semiHidden/>
    <w:rsid w:val="004F59DB"/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styleId="Referinnotdefinal">
    <w:name w:val="endnote reference"/>
    <w:basedOn w:val="Fontdeparagrafimplicit"/>
    <w:uiPriority w:val="99"/>
    <w:semiHidden/>
    <w:unhideWhenUsed/>
    <w:rsid w:val="004F59DB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965634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965634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965634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65634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7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C709F-E9CA-4C2B-9A06-021D5F352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340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</dc:creator>
  <cp:lastModifiedBy>Info AVR Lab 22 PNRR</cp:lastModifiedBy>
  <cp:revision>49</cp:revision>
  <cp:lastPrinted>2016-08-24T05:40:00Z</cp:lastPrinted>
  <dcterms:created xsi:type="dcterms:W3CDTF">2023-08-28T08:02:00Z</dcterms:created>
  <dcterms:modified xsi:type="dcterms:W3CDTF">2025-08-27T05:29:00Z</dcterms:modified>
</cp:coreProperties>
</file>